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89" w:rsidRDefault="002466FE" w:rsidP="00DD4A89">
      <w:pPr>
        <w:spacing w:line="600" w:lineRule="exact"/>
        <w:ind w:firstLineChars="200" w:firstLine="420"/>
      </w:pPr>
      <w:r>
        <w:rPr>
          <w:rFonts w:hint="eastAsia"/>
        </w:rPr>
        <w:t xml:space="preserve">                              </w:t>
      </w:r>
      <w:r w:rsidR="00EB4E8E">
        <w:br/>
      </w:r>
    </w:p>
    <w:p w:rsidR="00EB4E8E" w:rsidRDefault="008B7E8C" w:rsidP="00DD4A89">
      <w:pPr>
        <w:spacing w:line="600" w:lineRule="exact"/>
        <w:ind w:firstLineChars="200" w:firstLine="420"/>
      </w:pPr>
      <w:r>
        <w:rPr>
          <w:noProof/>
        </w:rPr>
        <w:pict>
          <v:group id="_x0000_s1026" style="position:absolute;left:0;text-align:left;margin-left:8.25pt;margin-top:29.6pt;width:453.55pt;height:150.4pt;z-index:251658240" coordsize="9071,3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45;width:8993;height:1134" fillcolor="#ff3c00" strokecolor="#ff3c00">
              <v:shadow color="#868686"/>
              <v:textpath style="font-family:&quot;方正小标宋简体&quot;;font-weight:bold" trim="t" string="共青团榆林市委办公室文件"/>
              <o:lock v:ext="edit" text="f"/>
            </v:shape>
            <v:group id="_x0000_s1028" style="position:absolute;top:2611;width:9071;height:397" coordsize="9071,397">
              <v:line id="_x0000_s1029" style="position:absolute" from="0,212" to="4078,212" strokecolor="#ff3c00" strokeweight="1.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4325;width:465;height:397" fillcolor="#ff3c00" stroked="f">
                <o:lock v:ext="edit" aspectratio="t"/>
              </v:shape>
              <v:line id="_x0000_s1031" style="position:absolute" from="4993,212" to="9071,212" strokecolor="#ff3c00" strokeweight="1.5pt"/>
            </v:group>
          </v:group>
        </w:pict>
      </w:r>
    </w:p>
    <w:p w:rsidR="00EB4E8E" w:rsidRDefault="00EB4E8E" w:rsidP="00DD4A89">
      <w:pPr>
        <w:spacing w:line="600" w:lineRule="exact"/>
        <w:ind w:firstLineChars="200" w:firstLine="420"/>
      </w:pPr>
    </w:p>
    <w:p w:rsidR="00657DCC" w:rsidRDefault="00657DCC" w:rsidP="00DD4A89">
      <w:pPr>
        <w:spacing w:line="600" w:lineRule="exact"/>
        <w:ind w:firstLineChars="200" w:firstLine="420"/>
      </w:pPr>
    </w:p>
    <w:p w:rsidR="00791D55" w:rsidRDefault="00791D55" w:rsidP="00DD4A89">
      <w:pPr>
        <w:spacing w:line="600" w:lineRule="exact"/>
        <w:ind w:firstLineChars="200" w:firstLine="420"/>
      </w:pPr>
    </w:p>
    <w:p w:rsidR="00511B3B" w:rsidRPr="00FC7210" w:rsidRDefault="00511B3B" w:rsidP="00511B3B">
      <w:pPr>
        <w:spacing w:line="600" w:lineRule="exact"/>
        <w:ind w:firstLineChars="850" w:firstLine="2720"/>
        <w:rPr>
          <w:rFonts w:ascii="仿宋_GB2312" w:eastAsia="仿宋_GB2312"/>
          <w:sz w:val="32"/>
          <w:szCs w:val="32"/>
        </w:rPr>
      </w:pPr>
      <w:r w:rsidRPr="00FC7210">
        <w:rPr>
          <w:rFonts w:ascii="仿宋_GB2312" w:eastAsia="仿宋_GB2312" w:hint="eastAsia"/>
          <w:sz w:val="32"/>
          <w:szCs w:val="32"/>
        </w:rPr>
        <w:t>榆团办发〔2017〕</w:t>
      </w:r>
      <w:r>
        <w:rPr>
          <w:rFonts w:ascii="仿宋_GB2312" w:eastAsia="仿宋_GB2312" w:hint="eastAsia"/>
          <w:sz w:val="32"/>
          <w:szCs w:val="32"/>
        </w:rPr>
        <w:t>14</w:t>
      </w:r>
      <w:r w:rsidRPr="00FC7210">
        <w:rPr>
          <w:rFonts w:ascii="仿宋_GB2312" w:eastAsia="仿宋_GB2312" w:hint="eastAsia"/>
          <w:sz w:val="32"/>
          <w:szCs w:val="32"/>
        </w:rPr>
        <w:t>号</w:t>
      </w:r>
    </w:p>
    <w:p w:rsidR="005A1FE9" w:rsidRPr="00BB0FE7" w:rsidRDefault="00511B3B" w:rsidP="00511B3B">
      <w:pPr>
        <w:spacing w:line="600" w:lineRule="exact"/>
        <w:ind w:leftChars="-1" w:left="-2"/>
        <w:jc w:val="center"/>
        <w:rPr>
          <w:rFonts w:ascii="黑体" w:eastAsia="黑体" w:hAnsi="黑体"/>
          <w:sz w:val="36"/>
          <w:szCs w:val="36"/>
        </w:rPr>
      </w:pPr>
      <w:r>
        <w:rPr>
          <w:rFonts w:ascii="华文中宋" w:eastAsia="华文中宋" w:hAnsi="华文中宋"/>
          <w:sz w:val="44"/>
          <w:szCs w:val="44"/>
        </w:rPr>
        <w:br/>
      </w:r>
      <w:r w:rsidR="005A1FE9" w:rsidRPr="00BB0FE7">
        <w:rPr>
          <w:rFonts w:ascii="黑体" w:eastAsia="黑体" w:hAnsi="黑体" w:hint="eastAsia"/>
          <w:sz w:val="36"/>
          <w:szCs w:val="36"/>
        </w:rPr>
        <w:t>共青团榆林市委</w:t>
      </w:r>
    </w:p>
    <w:p w:rsidR="00511B3B" w:rsidRPr="00BB0FE7" w:rsidRDefault="005A1FE9" w:rsidP="00511B3B">
      <w:pPr>
        <w:spacing w:line="600" w:lineRule="exact"/>
        <w:ind w:leftChars="150" w:left="315" w:rightChars="-200" w:right="-420"/>
        <w:mirrorIndents/>
        <w:jc w:val="center"/>
        <w:rPr>
          <w:rFonts w:ascii="黑体" w:eastAsia="黑体" w:hAnsi="黑体"/>
          <w:sz w:val="36"/>
          <w:szCs w:val="36"/>
        </w:rPr>
      </w:pPr>
      <w:r w:rsidRPr="00BB0FE7">
        <w:rPr>
          <w:rFonts w:ascii="黑体" w:eastAsia="黑体" w:hAnsi="黑体" w:hint="eastAsia"/>
          <w:sz w:val="36"/>
          <w:szCs w:val="36"/>
        </w:rPr>
        <w:t>关于召开“学习总书记讲话 做合格共青团员”</w:t>
      </w:r>
      <w:r w:rsidR="00EB4E8E" w:rsidRPr="00BB0FE7">
        <w:rPr>
          <w:rFonts w:ascii="黑体" w:eastAsia="黑体" w:hAnsi="黑体" w:hint="eastAsia"/>
          <w:sz w:val="36"/>
          <w:szCs w:val="36"/>
        </w:rPr>
        <w:t xml:space="preserve">   </w:t>
      </w:r>
      <w:r w:rsidRPr="00BB0FE7">
        <w:rPr>
          <w:rFonts w:ascii="黑体" w:eastAsia="黑体" w:hAnsi="黑体" w:hint="eastAsia"/>
          <w:sz w:val="36"/>
          <w:szCs w:val="36"/>
        </w:rPr>
        <w:t>专题组织生活会的通知</w:t>
      </w:r>
    </w:p>
    <w:p w:rsidR="00511B3B" w:rsidRDefault="00511B3B" w:rsidP="00FC7210">
      <w:pPr>
        <w:spacing w:line="600" w:lineRule="exact"/>
        <w:rPr>
          <w:rFonts w:ascii="仿宋_GB2312" w:eastAsia="仿宋_GB2312"/>
          <w:sz w:val="32"/>
          <w:szCs w:val="32"/>
        </w:rPr>
      </w:pPr>
    </w:p>
    <w:p w:rsidR="00DD4A89" w:rsidRPr="00C12B7B" w:rsidRDefault="00DD4A89" w:rsidP="00FC7210">
      <w:pPr>
        <w:spacing w:line="600" w:lineRule="exact"/>
        <w:rPr>
          <w:rFonts w:ascii="仿宋_GB2312" w:eastAsia="仿宋_GB2312"/>
          <w:sz w:val="32"/>
          <w:szCs w:val="32"/>
        </w:rPr>
      </w:pPr>
      <w:r w:rsidRPr="00C12B7B">
        <w:rPr>
          <w:rFonts w:ascii="仿宋_GB2312" w:eastAsia="仿宋_GB2312" w:hint="eastAsia"/>
          <w:sz w:val="32"/>
          <w:szCs w:val="32"/>
        </w:rPr>
        <w:t>各县区团委、市直团工委、榆神工业区团委、高新区团工委、</w:t>
      </w:r>
    </w:p>
    <w:p w:rsidR="00DD4A89" w:rsidRPr="00C12B7B" w:rsidRDefault="00DD4A89" w:rsidP="00FC7210">
      <w:pPr>
        <w:spacing w:line="600" w:lineRule="exact"/>
        <w:rPr>
          <w:rFonts w:ascii="仿宋_GB2312" w:eastAsia="仿宋_GB2312"/>
          <w:sz w:val="32"/>
          <w:szCs w:val="32"/>
        </w:rPr>
      </w:pPr>
      <w:r w:rsidRPr="00C12B7B">
        <w:rPr>
          <w:rFonts w:ascii="仿宋_GB2312" w:eastAsia="仿宋_GB2312" w:hint="eastAsia"/>
          <w:sz w:val="32"/>
          <w:szCs w:val="32"/>
        </w:rPr>
        <w:t xml:space="preserve">中省驻榆各单位团委： </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为推动“一学一做”教育实践扎实开展，现就组织召开“学习总书记讲话 做合格共青团员”专题组织生活会相关事宜通知如下:</w:t>
      </w:r>
    </w:p>
    <w:p w:rsidR="00DD4A89" w:rsidRPr="00D337B6" w:rsidRDefault="00DD4A89" w:rsidP="00D337B6">
      <w:pPr>
        <w:spacing w:line="600" w:lineRule="exact"/>
        <w:ind w:firstLineChars="200" w:firstLine="643"/>
        <w:rPr>
          <w:rFonts w:ascii="仿宋_GB2312" w:eastAsia="仿宋_GB2312"/>
          <w:b/>
          <w:sz w:val="32"/>
          <w:szCs w:val="32"/>
        </w:rPr>
      </w:pPr>
      <w:r w:rsidRPr="00D337B6">
        <w:rPr>
          <w:rFonts w:ascii="仿宋_GB2312" w:eastAsia="仿宋_GB2312" w:hint="eastAsia"/>
          <w:b/>
          <w:sz w:val="32"/>
          <w:szCs w:val="32"/>
        </w:rPr>
        <w:t>一、指导思想</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以习近平总书记对广大青年提出的坚定理想信念、练就过硬本领、勇于创新创造、矢志艰苦奋斗、锤炼高尚品格五个方面的重要要求为标准，以“学习总书记讲话 做合格共青团员”为专题，通过专题组织生活会查找问题、分析原因、整改提高，教育引导广大团员加自觉地维护习近平总书记的核心地位，更加自觉地向</w:t>
      </w:r>
      <w:r w:rsidRPr="00C12B7B">
        <w:rPr>
          <w:rFonts w:ascii="仿宋_GB2312" w:eastAsia="仿宋_GB2312" w:hint="eastAsia"/>
          <w:sz w:val="32"/>
          <w:szCs w:val="32"/>
        </w:rPr>
        <w:lastRenderedPageBreak/>
        <w:t>习近平总书记学习和看齐，更加坚定地维护党中央权威 ，坚定永远跟党走的信心和决心，为服务全省追赶超越贡献青春力量。</w:t>
      </w:r>
    </w:p>
    <w:p w:rsidR="00DD4A89" w:rsidRPr="00D337B6" w:rsidRDefault="00DD4A89" w:rsidP="00D337B6">
      <w:pPr>
        <w:spacing w:line="600" w:lineRule="exact"/>
        <w:ind w:firstLineChars="200" w:firstLine="643"/>
        <w:rPr>
          <w:rFonts w:ascii="仿宋_GB2312" w:eastAsia="仿宋_GB2312"/>
          <w:b/>
          <w:sz w:val="32"/>
          <w:szCs w:val="32"/>
        </w:rPr>
      </w:pPr>
      <w:r w:rsidRPr="00D337B6">
        <w:rPr>
          <w:rFonts w:ascii="仿宋_GB2312" w:eastAsia="仿宋_GB2312" w:hint="eastAsia"/>
          <w:b/>
          <w:sz w:val="32"/>
          <w:szCs w:val="32"/>
        </w:rPr>
        <w:t>二、组织实施</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组织生活会一般以团支部为单位召开，人数较多的团支部可以以团小组为单位召开。具体内容如下：</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1.深入学习。专题组织生活会前，全体团员要结合“一学一做”教育实践安排，在前期学习的基础上，重点学习习近平总书记 2013 年 5 月 4 日在同各界优秀青年代表座谈时的重要讲话和2015 年来陕视察时的重要讲话等重点内容，进一步深化思想认识，为开展评议与自我批评，奠定思想基础。</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2.自查自纠。专题组织生活会上，支部团员逐个围绕是否带头坚定理想信念、是否带头练就过硬本领、是否带头勇于创新创造、是否带头矢志艰苦奋斗、是否带头锤炼高尚品格五个方面的表现发言，实事求是进行自我评价，开展自我批评，提出改进措施。</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3.评议帮扶。针对团员的自查情况，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 ，根据有关规定，按照稳妥、慎重的原则做好处置工作。</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4.整改提高。评议结束后，对专题组织生活会中查找出来的问题，各团支部要有针对性地提出整改措施，明确具体责任人 、</w:t>
      </w:r>
      <w:r w:rsidRPr="00C12B7B">
        <w:rPr>
          <w:rFonts w:ascii="仿宋_GB2312" w:eastAsia="仿宋_GB2312" w:hint="eastAsia"/>
          <w:sz w:val="32"/>
          <w:szCs w:val="32"/>
        </w:rPr>
        <w:lastRenderedPageBreak/>
        <w:t>限时整改，确保实效；要根据《中国共产主义青年团基层组织“三会两制一课”实施细则（试行）》的规定，形成组织生活会报告报上级团组织存档。</w:t>
      </w:r>
    </w:p>
    <w:p w:rsidR="00DD4A89" w:rsidRPr="00564A22" w:rsidRDefault="00DD4A89" w:rsidP="00564A22">
      <w:pPr>
        <w:spacing w:line="600" w:lineRule="exact"/>
        <w:ind w:firstLineChars="200" w:firstLine="643"/>
        <w:rPr>
          <w:rFonts w:ascii="仿宋_GB2312" w:eastAsia="仿宋_GB2312"/>
          <w:b/>
          <w:sz w:val="32"/>
          <w:szCs w:val="32"/>
        </w:rPr>
      </w:pPr>
      <w:r w:rsidRPr="00564A22">
        <w:rPr>
          <w:rFonts w:ascii="仿宋_GB2312" w:eastAsia="仿宋_GB2312" w:hint="eastAsia"/>
          <w:b/>
          <w:sz w:val="32"/>
          <w:szCs w:val="32"/>
        </w:rPr>
        <w:t>三、相关要求</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1.高度重视。开好专题组织生活会是“一学一做”教育实践的重要环节，也是基层团组织后续开展组织整顿的工作基础，各团支部书记要落实第一责任人的要求，带头对照</w:t>
      </w:r>
      <w:r w:rsidR="009B4681">
        <w:rPr>
          <w:rFonts w:ascii="仿宋_GB2312" w:eastAsia="仿宋_GB2312" w:hint="eastAsia"/>
          <w:sz w:val="32"/>
          <w:szCs w:val="32"/>
        </w:rPr>
        <w:t>检查，带头查找问题分析原因，带头开展自我批评，发挥模范作用；市、县两</w:t>
      </w:r>
      <w:r w:rsidRPr="00C12B7B">
        <w:rPr>
          <w:rFonts w:ascii="仿宋_GB2312" w:eastAsia="仿宋_GB2312" w:hint="eastAsia"/>
          <w:sz w:val="32"/>
          <w:szCs w:val="32"/>
        </w:rPr>
        <w:t>级团的领导机关干部要认真参加所联系支部的组织生活会，切实做好指导和帮助工作。</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2.严密实施。认真做好重点学习、征求意见和撰写自评材料等前期准备工作；会议期间要紧扣专题，深入开展自我批评和民主评议，敞开心扉、坦诚相见、确保时效，达到团结－批评－团结的目的。</w:t>
      </w:r>
    </w:p>
    <w:p w:rsidR="00DD4A89" w:rsidRPr="00C12B7B" w:rsidRDefault="00DD4A89" w:rsidP="00C12B7B">
      <w:pPr>
        <w:spacing w:line="600" w:lineRule="exact"/>
        <w:ind w:firstLineChars="200" w:firstLine="640"/>
        <w:rPr>
          <w:rFonts w:ascii="仿宋_GB2312" w:eastAsia="仿宋_GB2312"/>
          <w:sz w:val="32"/>
          <w:szCs w:val="32"/>
        </w:rPr>
      </w:pPr>
      <w:r w:rsidRPr="00C12B7B">
        <w:rPr>
          <w:rFonts w:ascii="仿宋_GB2312" w:eastAsia="仿宋_GB2312" w:hint="eastAsia"/>
          <w:sz w:val="32"/>
          <w:szCs w:val="32"/>
        </w:rPr>
        <w:t>3.</w:t>
      </w:r>
      <w:r w:rsidR="009B4681">
        <w:rPr>
          <w:rFonts w:ascii="仿宋_GB2312" w:eastAsia="仿宋_GB2312" w:hint="eastAsia"/>
          <w:sz w:val="32"/>
          <w:szCs w:val="32"/>
        </w:rPr>
        <w:t>加强宣传。团市</w:t>
      </w:r>
      <w:r w:rsidRPr="00C12B7B">
        <w:rPr>
          <w:rFonts w:ascii="仿宋_GB2312" w:eastAsia="仿宋_GB2312" w:hint="eastAsia"/>
          <w:sz w:val="32"/>
          <w:szCs w:val="32"/>
        </w:rPr>
        <w:t xml:space="preserve">委网站已开通“‘学习总书记讲话 </w:t>
      </w:r>
      <w:r w:rsidR="009B4681">
        <w:rPr>
          <w:rFonts w:ascii="仿宋_GB2312" w:eastAsia="仿宋_GB2312" w:hint="eastAsia"/>
          <w:sz w:val="32"/>
          <w:szCs w:val="32"/>
        </w:rPr>
        <w:t>做合格共青团员’教育实践”专栏，主要用于全市</w:t>
      </w:r>
      <w:r w:rsidRPr="00C12B7B">
        <w:rPr>
          <w:rFonts w:ascii="仿宋_GB2312" w:eastAsia="仿宋_GB2312" w:hint="eastAsia"/>
          <w:sz w:val="32"/>
          <w:szCs w:val="32"/>
        </w:rPr>
        <w:t>“一学一做”教育实践学习资料下载、工作要求发布、活动信息共享、活动成果展示和先进典型宣传，各</w:t>
      </w:r>
      <w:r w:rsidR="009B4681">
        <w:rPr>
          <w:rFonts w:ascii="仿宋_GB2312" w:eastAsia="仿宋_GB2312" w:hint="eastAsia"/>
          <w:sz w:val="32"/>
          <w:szCs w:val="32"/>
        </w:rPr>
        <w:t>县区</w:t>
      </w:r>
      <w:r w:rsidRPr="00C12B7B">
        <w:rPr>
          <w:rFonts w:ascii="仿宋_GB2312" w:eastAsia="仿宋_GB2312" w:hint="eastAsia"/>
          <w:sz w:val="32"/>
          <w:szCs w:val="32"/>
        </w:rPr>
        <w:t>、各单位专题组织生活会等相关实践活动信息请及时上传团省委</w:t>
      </w:r>
      <w:r w:rsidR="009B4681">
        <w:rPr>
          <w:rFonts w:ascii="仿宋_GB2312" w:eastAsia="仿宋_GB2312" w:hint="eastAsia"/>
          <w:sz w:val="32"/>
          <w:szCs w:val="32"/>
        </w:rPr>
        <w:t>、团市委</w:t>
      </w:r>
      <w:r w:rsidRPr="00C12B7B">
        <w:rPr>
          <w:rFonts w:ascii="仿宋_GB2312" w:eastAsia="仿宋_GB2312" w:hint="eastAsia"/>
          <w:sz w:val="32"/>
          <w:szCs w:val="32"/>
        </w:rPr>
        <w:t>网站和新媒体平台展示，投稿邮箱sxgqt@126.com、</w:t>
      </w:r>
      <w:r w:rsidR="00FC2177">
        <w:rPr>
          <w:rFonts w:ascii="仿宋_GB2312" w:eastAsia="仿宋_GB2312" w:hint="eastAsia"/>
          <w:sz w:val="32"/>
          <w:szCs w:val="32"/>
        </w:rPr>
        <w:t>yl</w:t>
      </w:r>
      <w:r w:rsidRPr="00C12B7B">
        <w:rPr>
          <w:rFonts w:ascii="仿宋_GB2312" w:eastAsia="仿宋_GB2312" w:hint="eastAsia"/>
          <w:sz w:val="32"/>
          <w:szCs w:val="32"/>
        </w:rPr>
        <w:t>gqtzxb@163.com。</w:t>
      </w:r>
    </w:p>
    <w:p w:rsidR="00DD4A89" w:rsidRPr="00C12B7B" w:rsidRDefault="00DD4A89" w:rsidP="00C12B7B">
      <w:pPr>
        <w:spacing w:line="600" w:lineRule="exact"/>
        <w:ind w:firstLineChars="200" w:firstLine="640"/>
        <w:rPr>
          <w:rFonts w:ascii="仿宋_GB2312" w:eastAsia="仿宋_GB2312"/>
          <w:sz w:val="32"/>
          <w:szCs w:val="32"/>
        </w:rPr>
      </w:pPr>
    </w:p>
    <w:p w:rsidR="00DD4A89" w:rsidRPr="00C12B7B" w:rsidRDefault="00DD4A89" w:rsidP="00FC7210">
      <w:pPr>
        <w:spacing w:line="600" w:lineRule="exact"/>
        <w:ind w:firstLineChars="1550" w:firstLine="4960"/>
        <w:rPr>
          <w:rFonts w:ascii="仿宋_GB2312" w:eastAsia="仿宋_GB2312"/>
          <w:sz w:val="32"/>
          <w:szCs w:val="32"/>
        </w:rPr>
      </w:pPr>
      <w:r w:rsidRPr="00C12B7B">
        <w:rPr>
          <w:rFonts w:ascii="仿宋_GB2312" w:eastAsia="仿宋_GB2312" w:hint="eastAsia"/>
          <w:sz w:val="32"/>
          <w:szCs w:val="32"/>
        </w:rPr>
        <w:t>共青团榆林市委办公室</w:t>
      </w:r>
    </w:p>
    <w:p w:rsidR="00FA54D8" w:rsidRPr="00C12B7B" w:rsidRDefault="00DD4A89" w:rsidP="00FC7210">
      <w:pPr>
        <w:spacing w:line="600" w:lineRule="exact"/>
        <w:ind w:firstLineChars="1750" w:firstLine="5600"/>
        <w:rPr>
          <w:rFonts w:ascii="仿宋_GB2312" w:eastAsia="仿宋_GB2312"/>
          <w:sz w:val="32"/>
          <w:szCs w:val="32"/>
        </w:rPr>
      </w:pPr>
      <w:r w:rsidRPr="00C12B7B">
        <w:rPr>
          <w:rFonts w:ascii="仿宋_GB2312" w:eastAsia="仿宋_GB2312" w:hint="eastAsia"/>
          <w:sz w:val="32"/>
          <w:szCs w:val="32"/>
        </w:rPr>
        <w:t>2017 年4月1日</w:t>
      </w:r>
    </w:p>
    <w:sectPr w:rsidR="00FA54D8" w:rsidRPr="00C12B7B" w:rsidSect="00DA36F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86" w:rsidRDefault="001A2686" w:rsidP="00564A22">
      <w:r>
        <w:separator/>
      </w:r>
    </w:p>
  </w:endnote>
  <w:endnote w:type="continuationSeparator" w:id="0">
    <w:p w:rsidR="001A2686" w:rsidRDefault="001A2686" w:rsidP="00564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86" w:rsidRDefault="001A2686" w:rsidP="00564A22">
      <w:r>
        <w:separator/>
      </w:r>
    </w:p>
  </w:footnote>
  <w:footnote w:type="continuationSeparator" w:id="0">
    <w:p w:rsidR="001A2686" w:rsidRDefault="001A2686" w:rsidP="00564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A89"/>
    <w:rsid w:val="00001F05"/>
    <w:rsid w:val="000F71F8"/>
    <w:rsid w:val="001A2686"/>
    <w:rsid w:val="001F7A1C"/>
    <w:rsid w:val="002232FA"/>
    <w:rsid w:val="002466FE"/>
    <w:rsid w:val="0030034C"/>
    <w:rsid w:val="00313CAB"/>
    <w:rsid w:val="00361855"/>
    <w:rsid w:val="00425605"/>
    <w:rsid w:val="004C4579"/>
    <w:rsid w:val="00511B3B"/>
    <w:rsid w:val="00564A22"/>
    <w:rsid w:val="005A1FE9"/>
    <w:rsid w:val="005D7E7D"/>
    <w:rsid w:val="00657CAD"/>
    <w:rsid w:val="00657DCC"/>
    <w:rsid w:val="00695D52"/>
    <w:rsid w:val="00704F13"/>
    <w:rsid w:val="00707E76"/>
    <w:rsid w:val="0072446E"/>
    <w:rsid w:val="00791D55"/>
    <w:rsid w:val="00834E40"/>
    <w:rsid w:val="008B7E8C"/>
    <w:rsid w:val="008E2C2A"/>
    <w:rsid w:val="009869BD"/>
    <w:rsid w:val="009B4681"/>
    <w:rsid w:val="009F1CBB"/>
    <w:rsid w:val="00A174BE"/>
    <w:rsid w:val="00A3629F"/>
    <w:rsid w:val="00AE617C"/>
    <w:rsid w:val="00BB0A17"/>
    <w:rsid w:val="00BB0FE7"/>
    <w:rsid w:val="00BE562E"/>
    <w:rsid w:val="00C12B7B"/>
    <w:rsid w:val="00C65AF3"/>
    <w:rsid w:val="00C711EE"/>
    <w:rsid w:val="00D337B6"/>
    <w:rsid w:val="00D659C6"/>
    <w:rsid w:val="00DA36F4"/>
    <w:rsid w:val="00DD4A89"/>
    <w:rsid w:val="00E07D78"/>
    <w:rsid w:val="00E23556"/>
    <w:rsid w:val="00EB4E8E"/>
    <w:rsid w:val="00EC048A"/>
    <w:rsid w:val="00FA54D8"/>
    <w:rsid w:val="00FC2177"/>
    <w:rsid w:val="00FC7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A22"/>
    <w:rPr>
      <w:sz w:val="18"/>
      <w:szCs w:val="18"/>
    </w:rPr>
  </w:style>
  <w:style w:type="paragraph" w:styleId="a4">
    <w:name w:val="footer"/>
    <w:basedOn w:val="a"/>
    <w:link w:val="Char0"/>
    <w:uiPriority w:val="99"/>
    <w:semiHidden/>
    <w:unhideWhenUsed/>
    <w:rsid w:val="00564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A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15</cp:revision>
  <cp:lastPrinted>2017-04-07T01:26:00Z</cp:lastPrinted>
  <dcterms:created xsi:type="dcterms:W3CDTF">2017-04-05T02:38:00Z</dcterms:created>
  <dcterms:modified xsi:type="dcterms:W3CDTF">2017-04-07T01:36:00Z</dcterms:modified>
</cp:coreProperties>
</file>